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96e63b57c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e2703218c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14edcdf854cb1" /><Relationship Type="http://schemas.openxmlformats.org/officeDocument/2006/relationships/numbering" Target="/word/numbering.xml" Id="R4a24e64b823d4053" /><Relationship Type="http://schemas.openxmlformats.org/officeDocument/2006/relationships/settings" Target="/word/settings.xml" Id="R3b4c9d0f5d2b4f3d" /><Relationship Type="http://schemas.openxmlformats.org/officeDocument/2006/relationships/image" Target="/word/media/38550a40-c5ba-48af-b63a-88b6bcdd7a5e.png" Id="Rae0e2703218c4307" /></Relationships>
</file>