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fce088b1c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e34754088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a735f3f604a05" /><Relationship Type="http://schemas.openxmlformats.org/officeDocument/2006/relationships/numbering" Target="/word/numbering.xml" Id="Ra2a28325a60b44f1" /><Relationship Type="http://schemas.openxmlformats.org/officeDocument/2006/relationships/settings" Target="/word/settings.xml" Id="R1d2e5271374a4445" /><Relationship Type="http://schemas.openxmlformats.org/officeDocument/2006/relationships/image" Target="/word/media/a6d04bdc-7b3d-40e0-8772-a8a8fcd981a0.png" Id="R497e3475408843c5" /></Relationships>
</file>