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81f6b4577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4ca8a1180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Jeczniki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ca2999d934f8f" /><Relationship Type="http://schemas.openxmlformats.org/officeDocument/2006/relationships/numbering" Target="/word/numbering.xml" Id="R5d8f2d5b9b83422f" /><Relationship Type="http://schemas.openxmlformats.org/officeDocument/2006/relationships/settings" Target="/word/settings.xml" Id="R0cf01eacc7594cab" /><Relationship Type="http://schemas.openxmlformats.org/officeDocument/2006/relationships/image" Target="/word/media/4fc07f26-0337-4350-9208-3e0e81942e98.png" Id="R3134ca8a11804c12" /></Relationships>
</file>