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63366d3201349d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d7b7b334cb442c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Jedlownik,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9f756adee2a468b" /><Relationship Type="http://schemas.openxmlformats.org/officeDocument/2006/relationships/numbering" Target="/word/numbering.xml" Id="Re8d3f5c234174719" /><Relationship Type="http://schemas.openxmlformats.org/officeDocument/2006/relationships/settings" Target="/word/settings.xml" Id="R3aeb50c1014c43ba" /><Relationship Type="http://schemas.openxmlformats.org/officeDocument/2006/relationships/image" Target="/word/media/fbee432c-e32b-4f93-b26b-b2e5b5af14a7.png" Id="Rad7b7b334cb442c3" /></Relationships>
</file>