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897441778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025b2a18e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Jednorozec,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eee73d24b420e" /><Relationship Type="http://schemas.openxmlformats.org/officeDocument/2006/relationships/numbering" Target="/word/numbering.xml" Id="R32bae1a5cd8240b5" /><Relationship Type="http://schemas.openxmlformats.org/officeDocument/2006/relationships/settings" Target="/word/settings.xml" Id="Re1047bef976b4867" /><Relationship Type="http://schemas.openxmlformats.org/officeDocument/2006/relationships/image" Target="/word/media/c772b8fa-b9bf-4916-b6bd-c661f82c717f.png" Id="R79f025b2a18e44eb" /></Relationships>
</file>