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c24296f6f49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68b5854b4940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Jedrzychowice,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4c17dd2db4c5e" /><Relationship Type="http://schemas.openxmlformats.org/officeDocument/2006/relationships/numbering" Target="/word/numbering.xml" Id="R653a4cf91c5d42da" /><Relationship Type="http://schemas.openxmlformats.org/officeDocument/2006/relationships/settings" Target="/word/settings.xml" Id="Rfdd1d5bae3f94c20" /><Relationship Type="http://schemas.openxmlformats.org/officeDocument/2006/relationships/image" Target="/word/media/9088676f-84ce-4358-9405-22a8e5aaeab9.png" Id="R9e68b5854b49407f" /></Relationships>
</file>