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dbf4fc178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2fe36428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Jelgun,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199f87e084e25" /><Relationship Type="http://schemas.openxmlformats.org/officeDocument/2006/relationships/numbering" Target="/word/numbering.xml" Id="Rb250f5d9c93d497d" /><Relationship Type="http://schemas.openxmlformats.org/officeDocument/2006/relationships/settings" Target="/word/settings.xml" Id="R845b6db71f664695" /><Relationship Type="http://schemas.openxmlformats.org/officeDocument/2006/relationships/image" Target="/word/media/c0e76503-8f07-42f7-97dd-83cc984fe581.png" Id="R79ec2fe3642844d6" /></Relationships>
</file>