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0923cc3ae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c47d493d1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2f46a49cc4292" /><Relationship Type="http://schemas.openxmlformats.org/officeDocument/2006/relationships/numbering" Target="/word/numbering.xml" Id="R785b0a3402064d8a" /><Relationship Type="http://schemas.openxmlformats.org/officeDocument/2006/relationships/settings" Target="/word/settings.xml" Id="R25108ca7c08f429e" /><Relationship Type="http://schemas.openxmlformats.org/officeDocument/2006/relationships/image" Target="/word/media/bb8f4f37-7d5a-467d-ab57-285efcfe9f60.png" Id="R46fc47d493d143ab" /></Relationships>
</file>