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adf5fdbaa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794cfe029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d86e9ef5f4f67" /><Relationship Type="http://schemas.openxmlformats.org/officeDocument/2006/relationships/numbering" Target="/word/numbering.xml" Id="R00276587d5fb4bc6" /><Relationship Type="http://schemas.openxmlformats.org/officeDocument/2006/relationships/settings" Target="/word/settings.xml" Id="R6fa1a7fb42114c25" /><Relationship Type="http://schemas.openxmlformats.org/officeDocument/2006/relationships/image" Target="/word/media/d0e3705c-b44e-4f2c-a2d2-e8064f08faca.png" Id="Rccc794cfe029452c" /></Relationships>
</file>