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f2d71912fb4f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270e982c8f4c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3ea401a3a944f8" /><Relationship Type="http://schemas.openxmlformats.org/officeDocument/2006/relationships/numbering" Target="/word/numbering.xml" Id="R6178aa289a394d68" /><Relationship Type="http://schemas.openxmlformats.org/officeDocument/2006/relationships/settings" Target="/word/settings.xml" Id="R70260d326cd042ad" /><Relationship Type="http://schemas.openxmlformats.org/officeDocument/2006/relationships/image" Target="/word/media/1c5af1ba-ef8f-4314-b457-63f14b2e34cc.png" Id="Rd1270e982c8f4cef" /></Relationships>
</file>