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fed181182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5a6062b13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50ebde50c4b3f" /><Relationship Type="http://schemas.openxmlformats.org/officeDocument/2006/relationships/numbering" Target="/word/numbering.xml" Id="R62371b4a00f44c64" /><Relationship Type="http://schemas.openxmlformats.org/officeDocument/2006/relationships/settings" Target="/word/settings.xml" Id="Rc46fd4306ca444ba" /><Relationship Type="http://schemas.openxmlformats.org/officeDocument/2006/relationships/image" Target="/word/media/930d539d-b665-49bd-a3a7-1c5307043843.png" Id="R9f45a6062b134ed8" /></Relationships>
</file>