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6734b298f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7693ef9ed44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320af26314ae6" /><Relationship Type="http://schemas.openxmlformats.org/officeDocument/2006/relationships/numbering" Target="/word/numbering.xml" Id="R80a7b1edac96451f" /><Relationship Type="http://schemas.openxmlformats.org/officeDocument/2006/relationships/settings" Target="/word/settings.xml" Id="Ra1b49b63df994426" /><Relationship Type="http://schemas.openxmlformats.org/officeDocument/2006/relationships/image" Target="/word/media/793e2753-4726-4a7d-a3f8-507eae8cbea5.png" Id="R5f87693ef9ed4419" /></Relationships>
</file>