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b132653a6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f25901878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Joachimow,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b013fc19a444d" /><Relationship Type="http://schemas.openxmlformats.org/officeDocument/2006/relationships/numbering" Target="/word/numbering.xml" Id="Rc84d80a03ef544c5" /><Relationship Type="http://schemas.openxmlformats.org/officeDocument/2006/relationships/settings" Target="/word/settings.xml" Id="R788c9992e0bb4e13" /><Relationship Type="http://schemas.openxmlformats.org/officeDocument/2006/relationships/image" Target="/word/media/c1f40f3a-d376-4753-bc9e-528bde8a2da9.png" Id="R08bf259018784bcc" /></Relationships>
</file>