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e02f1c5ba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35ef38bc0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de9abb0874803" /><Relationship Type="http://schemas.openxmlformats.org/officeDocument/2006/relationships/numbering" Target="/word/numbering.xml" Id="R97dccb59be8d413c" /><Relationship Type="http://schemas.openxmlformats.org/officeDocument/2006/relationships/settings" Target="/word/settings.xml" Id="R7629b6958e894bfc" /><Relationship Type="http://schemas.openxmlformats.org/officeDocument/2006/relationships/image" Target="/word/media/609e4e5f-1bbf-41bb-a567-ae3eb1f38f31.png" Id="Re8535ef38bc0482a" /></Relationships>
</file>