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6c9d4e9b8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c5a2a07e14e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Jozefowiec,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11b26fed064973" /><Relationship Type="http://schemas.openxmlformats.org/officeDocument/2006/relationships/numbering" Target="/word/numbering.xml" Id="R8adf499d4b9d40f8" /><Relationship Type="http://schemas.openxmlformats.org/officeDocument/2006/relationships/settings" Target="/word/settings.xml" Id="R2d927598f0f440c6" /><Relationship Type="http://schemas.openxmlformats.org/officeDocument/2006/relationships/image" Target="/word/media/7c0e312d-c2d7-4621-95bc-ceb79b18ab83.png" Id="R239c5a2a07e14ec6" /></Relationships>
</file>