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ee2207bcb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b1c342cad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b454dc37e4a8b" /><Relationship Type="http://schemas.openxmlformats.org/officeDocument/2006/relationships/numbering" Target="/word/numbering.xml" Id="R7d0f03a0cfa24c30" /><Relationship Type="http://schemas.openxmlformats.org/officeDocument/2006/relationships/settings" Target="/word/settings.xml" Id="Rcf4fa6af6cf0477d" /><Relationship Type="http://schemas.openxmlformats.org/officeDocument/2006/relationships/image" Target="/word/media/afc4de8c-801f-4fa5-b6c5-d8d37428eba5.png" Id="R26db1c342cad4f98" /></Relationships>
</file>