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e1a2a453b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5fa8982a2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c66ce4fee4496" /><Relationship Type="http://schemas.openxmlformats.org/officeDocument/2006/relationships/numbering" Target="/word/numbering.xml" Id="R1d4841deffb84a6b" /><Relationship Type="http://schemas.openxmlformats.org/officeDocument/2006/relationships/settings" Target="/word/settings.xml" Id="R956ac3ecc40c47ff" /><Relationship Type="http://schemas.openxmlformats.org/officeDocument/2006/relationships/image" Target="/word/media/c6657851-584c-4b0b-8db9-27c6e6625df5.png" Id="Rf5b5fa8982a24fce" /></Relationships>
</file>