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b52985cce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23cec28fd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Julianow-Marysin-Rogi,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ee5b5cfdf4b4a" /><Relationship Type="http://schemas.openxmlformats.org/officeDocument/2006/relationships/numbering" Target="/word/numbering.xml" Id="Rc2253a1aa8e94571" /><Relationship Type="http://schemas.openxmlformats.org/officeDocument/2006/relationships/settings" Target="/word/settings.xml" Id="R11ed6fb738384fa2" /><Relationship Type="http://schemas.openxmlformats.org/officeDocument/2006/relationships/image" Target="/word/media/34d5fb1a-fd10-4d63-8635-4f4d8a8f0cac.png" Id="Rd1f23cec28fd4845" /></Relationships>
</file>