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cb9ca8289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553bd27c5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ed02fe8a748af" /><Relationship Type="http://schemas.openxmlformats.org/officeDocument/2006/relationships/numbering" Target="/word/numbering.xml" Id="R28318cf6af244d74" /><Relationship Type="http://schemas.openxmlformats.org/officeDocument/2006/relationships/settings" Target="/word/settings.xml" Id="R44a5fab9d1f946b4" /><Relationship Type="http://schemas.openxmlformats.org/officeDocument/2006/relationships/image" Target="/word/media/6c28b91e-e42c-4a9e-8f3f-269d11cbe56d.png" Id="R46b553bd27c548e2" /></Relationships>
</file>