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46ad8f77b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a5b6b4a50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dd665b3244cda" /><Relationship Type="http://schemas.openxmlformats.org/officeDocument/2006/relationships/numbering" Target="/word/numbering.xml" Id="R3598bed366134dc9" /><Relationship Type="http://schemas.openxmlformats.org/officeDocument/2006/relationships/settings" Target="/word/settings.xml" Id="R0db2f9b27db6495b" /><Relationship Type="http://schemas.openxmlformats.org/officeDocument/2006/relationships/image" Target="/word/media/4d18c69b-bff9-4132-ba62-3a9f87c3df58.png" Id="Rb66a5b6b4a50421a" /></Relationships>
</file>