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bb8da1e50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3a2ff2e47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afe3ff6d94dd9" /><Relationship Type="http://schemas.openxmlformats.org/officeDocument/2006/relationships/numbering" Target="/word/numbering.xml" Id="R851d7c939d854ced" /><Relationship Type="http://schemas.openxmlformats.org/officeDocument/2006/relationships/settings" Target="/word/settings.xml" Id="Rd4a5de3b24b2478b" /><Relationship Type="http://schemas.openxmlformats.org/officeDocument/2006/relationships/image" Target="/word/media/6cd0fead-cdf8-4e76-834f-3e4410972897.png" Id="R2b53a2ff2e474d6e" /></Relationships>
</file>