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486db6cc6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7ec76c75d441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e3550acb64a5c" /><Relationship Type="http://schemas.openxmlformats.org/officeDocument/2006/relationships/numbering" Target="/word/numbering.xml" Id="Rcdb05b69d8014e30" /><Relationship Type="http://schemas.openxmlformats.org/officeDocument/2006/relationships/settings" Target="/word/settings.xml" Id="R3b8b567ac98d430d" /><Relationship Type="http://schemas.openxmlformats.org/officeDocument/2006/relationships/image" Target="/word/media/50b9924a-9c4d-4cbe-ac46-b2a20a5f17f7.png" Id="R657ec76c75d4413d" /></Relationships>
</file>