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ce66e5fc0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45411526a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Jurkiszki,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a86eda06a4ab4" /><Relationship Type="http://schemas.openxmlformats.org/officeDocument/2006/relationships/numbering" Target="/word/numbering.xml" Id="R18cc9c87d69443fb" /><Relationship Type="http://schemas.openxmlformats.org/officeDocument/2006/relationships/settings" Target="/word/settings.xml" Id="R8827bbfb728e4efa" /><Relationship Type="http://schemas.openxmlformats.org/officeDocument/2006/relationships/image" Target="/word/media/1d22ee1b-1931-4d42-a27c-cdceb78ba19a.png" Id="Raa945411526a4a3a" /></Relationships>
</file>