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64ffba354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6b305a4e9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6eccab344453c" /><Relationship Type="http://schemas.openxmlformats.org/officeDocument/2006/relationships/numbering" Target="/word/numbering.xml" Id="R5c86b70f4aa842b0" /><Relationship Type="http://schemas.openxmlformats.org/officeDocument/2006/relationships/settings" Target="/word/settings.xml" Id="R12e2cf01446b4603" /><Relationship Type="http://schemas.openxmlformats.org/officeDocument/2006/relationships/image" Target="/word/media/1fba3b0d-9b21-450a-9355-6cdfd596b7f4.png" Id="Rd526b305a4e9407d" /></Relationships>
</file>