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3bdc01b5614d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3c46fe0eca4b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Juszki,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2d5127b0a04042" /><Relationship Type="http://schemas.openxmlformats.org/officeDocument/2006/relationships/numbering" Target="/word/numbering.xml" Id="R73beddf94945493c" /><Relationship Type="http://schemas.openxmlformats.org/officeDocument/2006/relationships/settings" Target="/word/settings.xml" Id="Rc0131fe9f219442d" /><Relationship Type="http://schemas.openxmlformats.org/officeDocument/2006/relationships/image" Target="/word/media/cdbbe5b0-eae6-4e9d-aea4-c6860b22e123.png" Id="R473c46fe0eca4bcc" /></Relationships>
</file>