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fae7691bc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e5c4e84d5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21337d6f34ff4" /><Relationship Type="http://schemas.openxmlformats.org/officeDocument/2006/relationships/numbering" Target="/word/numbering.xml" Id="Ra8366c1ab27b448e" /><Relationship Type="http://schemas.openxmlformats.org/officeDocument/2006/relationships/settings" Target="/word/settings.xml" Id="R524a53661a1346ec" /><Relationship Type="http://schemas.openxmlformats.org/officeDocument/2006/relationships/image" Target="/word/media/4bd8dee6-69a7-475b-9a8b-ef599496d917.png" Id="R1d9e5c4e84d54ea6" /></Relationships>
</file>