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8e663079b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f33faa3aa4f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b4f6deb8d94994" /><Relationship Type="http://schemas.openxmlformats.org/officeDocument/2006/relationships/numbering" Target="/word/numbering.xml" Id="R4d91787f3db248a0" /><Relationship Type="http://schemas.openxmlformats.org/officeDocument/2006/relationships/settings" Target="/word/settings.xml" Id="R56a3400cd50d4e79" /><Relationship Type="http://schemas.openxmlformats.org/officeDocument/2006/relationships/image" Target="/word/media/5d143983-2607-4114-aa8a-b257f8dc3dce.png" Id="R4e1f33faa3aa4fb9" /></Relationships>
</file>