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08b7d5d26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76fcda3f6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6734a9f6542f1" /><Relationship Type="http://schemas.openxmlformats.org/officeDocument/2006/relationships/numbering" Target="/word/numbering.xml" Id="Rc8a073c4adc4451c" /><Relationship Type="http://schemas.openxmlformats.org/officeDocument/2006/relationships/settings" Target="/word/settings.xml" Id="R970434dba45a4fda" /><Relationship Type="http://schemas.openxmlformats.org/officeDocument/2006/relationships/image" Target="/word/media/a0d40e8d-4f73-49ca-9164-837613266e6b.png" Id="Rd1976fcda3f64e4a" /></Relationships>
</file>