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5dcc84440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bf73c9a5f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Kaczyny Stacja,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538065d3f48fa" /><Relationship Type="http://schemas.openxmlformats.org/officeDocument/2006/relationships/numbering" Target="/word/numbering.xml" Id="Ra332f6954d054f89" /><Relationship Type="http://schemas.openxmlformats.org/officeDocument/2006/relationships/settings" Target="/word/settings.xml" Id="R8fdaad15d2a9435c" /><Relationship Type="http://schemas.openxmlformats.org/officeDocument/2006/relationships/image" Target="/word/media/a315a854-a85e-4234-9e1b-1a1732614bb7.png" Id="R312bf73c9a5f41a1" /></Relationships>
</file>