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25295015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3cdbaa28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d58ccd73746d3" /><Relationship Type="http://schemas.openxmlformats.org/officeDocument/2006/relationships/numbering" Target="/word/numbering.xml" Id="R1c92c4fe71a44192" /><Relationship Type="http://schemas.openxmlformats.org/officeDocument/2006/relationships/settings" Target="/word/settings.xml" Id="Rb045ab2aa0674951" /><Relationship Type="http://schemas.openxmlformats.org/officeDocument/2006/relationships/image" Target="/word/media/ebe6354a-2271-42df-9cd0-ad8cc9c74f31.png" Id="Rb7463cdbaa2845ef" /></Relationships>
</file>