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5930780d4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5691a80dc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Kadzidlowo,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bd6e68cc5141fe" /><Relationship Type="http://schemas.openxmlformats.org/officeDocument/2006/relationships/numbering" Target="/word/numbering.xml" Id="R3207c0f0ff474702" /><Relationship Type="http://schemas.openxmlformats.org/officeDocument/2006/relationships/settings" Target="/word/settings.xml" Id="Ra75c45340141496f" /><Relationship Type="http://schemas.openxmlformats.org/officeDocument/2006/relationships/image" Target="/word/media/efdf7d23-0d92-4692-bd27-f48905e96498.png" Id="Rb945691a80dc448f" /></Relationships>
</file>