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fd3bf2818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571cb8e36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Kajetanow-Leka,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e6fd997b845a6" /><Relationship Type="http://schemas.openxmlformats.org/officeDocument/2006/relationships/numbering" Target="/word/numbering.xml" Id="R615d56bb30c34ca7" /><Relationship Type="http://schemas.openxmlformats.org/officeDocument/2006/relationships/settings" Target="/word/settings.xml" Id="R9fc227db7f2a49b2" /><Relationship Type="http://schemas.openxmlformats.org/officeDocument/2006/relationships/image" Target="/word/media/1ed07cf9-5a8e-4a65-8d6f-7b81402a54fb.png" Id="Rbbb571cb8e36443f" /></Relationships>
</file>