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a4ef966914a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ab2f74710a45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Kajetanowice,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88b95bcc2440d8" /><Relationship Type="http://schemas.openxmlformats.org/officeDocument/2006/relationships/numbering" Target="/word/numbering.xml" Id="R47debba19d3c4808" /><Relationship Type="http://schemas.openxmlformats.org/officeDocument/2006/relationships/settings" Target="/word/settings.xml" Id="R1b1b9b6a23eb456c" /><Relationship Type="http://schemas.openxmlformats.org/officeDocument/2006/relationships/image" Target="/word/media/098893b0-7dcf-406a-a538-87ec662267fd.png" Id="R5dab2f74710a452f" /></Relationships>
</file>