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ca214d01f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36013aea9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e2fa7579148cf" /><Relationship Type="http://schemas.openxmlformats.org/officeDocument/2006/relationships/numbering" Target="/word/numbering.xml" Id="R1286b9b92ecc40cc" /><Relationship Type="http://schemas.openxmlformats.org/officeDocument/2006/relationships/settings" Target="/word/settings.xml" Id="R5630778f90f94213" /><Relationship Type="http://schemas.openxmlformats.org/officeDocument/2006/relationships/image" Target="/word/media/9dd60005-de93-491b-8de5-f9c15e1741fa.png" Id="R0d236013aea94b9f" /></Relationships>
</file>