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40f1ea8088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65598f4184b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Kakolewice,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c2c816a2b04ed5" /><Relationship Type="http://schemas.openxmlformats.org/officeDocument/2006/relationships/numbering" Target="/word/numbering.xml" Id="R09e846b5e7a64557" /><Relationship Type="http://schemas.openxmlformats.org/officeDocument/2006/relationships/settings" Target="/word/settings.xml" Id="R419697823b40480c" /><Relationship Type="http://schemas.openxmlformats.org/officeDocument/2006/relationships/image" Target="/word/media/49113d16-184f-4cd2-a600-e45f704c0027.png" Id="R57965598f4184bb3" /></Relationships>
</file>