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38b4662e1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7168c5b9b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2de8f7174f41" /><Relationship Type="http://schemas.openxmlformats.org/officeDocument/2006/relationships/numbering" Target="/word/numbering.xml" Id="R1b64c006356042f7" /><Relationship Type="http://schemas.openxmlformats.org/officeDocument/2006/relationships/settings" Target="/word/settings.xml" Id="R57ae1be409cc4375" /><Relationship Type="http://schemas.openxmlformats.org/officeDocument/2006/relationships/image" Target="/word/media/2012f853-c619-49a1-8930-52f76d1c614a.png" Id="R5bd7168c5b9b450a" /></Relationships>
</file>