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c0232396f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6d136c4e1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2bcea18f24c65" /><Relationship Type="http://schemas.openxmlformats.org/officeDocument/2006/relationships/numbering" Target="/word/numbering.xml" Id="R04fb3f35007f420e" /><Relationship Type="http://schemas.openxmlformats.org/officeDocument/2006/relationships/settings" Target="/word/settings.xml" Id="Rfff795238b0d42be" /><Relationship Type="http://schemas.openxmlformats.org/officeDocument/2006/relationships/image" Target="/word/media/47040d99-b8de-4f47-8cac-7f553026432d.png" Id="R0626d136c4e14d78" /></Relationships>
</file>