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fbb8509f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364fa1bb4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a8a48eb764a8d" /><Relationship Type="http://schemas.openxmlformats.org/officeDocument/2006/relationships/numbering" Target="/word/numbering.xml" Id="R9f530f5e414f49a4" /><Relationship Type="http://schemas.openxmlformats.org/officeDocument/2006/relationships/settings" Target="/word/settings.xml" Id="R2276640990324807" /><Relationship Type="http://schemas.openxmlformats.org/officeDocument/2006/relationships/image" Target="/word/media/f856c203-e146-4425-bbaf-8ad3fbdc2ee6.png" Id="R16c364fa1bb44f8f" /></Relationships>
</file>