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a5658c97c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82e29cce11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 Solki,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1104d878448ce" /><Relationship Type="http://schemas.openxmlformats.org/officeDocument/2006/relationships/numbering" Target="/word/numbering.xml" Id="Rb39a06adc07e4d83" /><Relationship Type="http://schemas.openxmlformats.org/officeDocument/2006/relationships/settings" Target="/word/settings.xml" Id="R6db71b09a7ee4893" /><Relationship Type="http://schemas.openxmlformats.org/officeDocument/2006/relationships/image" Target="/word/media/6147ceb3-90c8-4371-b550-5b9742e26590.png" Id="Rf682e29cce1144c6" /></Relationships>
</file>