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08bd66ed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efa282e46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8010ac4bf4e6b" /><Relationship Type="http://schemas.openxmlformats.org/officeDocument/2006/relationships/numbering" Target="/word/numbering.xml" Id="Re9605a60c47c40d2" /><Relationship Type="http://schemas.openxmlformats.org/officeDocument/2006/relationships/settings" Target="/word/settings.xml" Id="Raa3986bc336b430a" /><Relationship Type="http://schemas.openxmlformats.org/officeDocument/2006/relationships/image" Target="/word/media/6baaf67f-0f4f-4c49-9e7e-6f00f7e815fa.png" Id="R3daefa282e464d86" /></Relationships>
</file>