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ec6cd7ab8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a71a8fae2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1a602dfd147f3" /><Relationship Type="http://schemas.openxmlformats.org/officeDocument/2006/relationships/numbering" Target="/word/numbering.xml" Id="R5d01a0aef89f4ebf" /><Relationship Type="http://schemas.openxmlformats.org/officeDocument/2006/relationships/settings" Target="/word/settings.xml" Id="R890c8fc66e454dca" /><Relationship Type="http://schemas.openxmlformats.org/officeDocument/2006/relationships/image" Target="/word/media/5add9d09-a2cc-47fe-98ea-cdc00c766a78.png" Id="Rc3da71a8fae24b1e" /></Relationships>
</file>