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f2d87dc85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3a02b73d4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965048c9d49d3" /><Relationship Type="http://schemas.openxmlformats.org/officeDocument/2006/relationships/numbering" Target="/word/numbering.xml" Id="Rff9fac448d7846e7" /><Relationship Type="http://schemas.openxmlformats.org/officeDocument/2006/relationships/settings" Target="/word/settings.xml" Id="R0e72352280c74e0c" /><Relationship Type="http://schemas.openxmlformats.org/officeDocument/2006/relationships/image" Target="/word/media/e1591bc0-009c-4b03-879a-29deefc986fd.png" Id="R3ae3a02b73d44be1" /></Relationships>
</file>