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adb57814e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ac673455e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23e5826aa485e" /><Relationship Type="http://schemas.openxmlformats.org/officeDocument/2006/relationships/numbering" Target="/word/numbering.xml" Id="Rd175ab58f988414c" /><Relationship Type="http://schemas.openxmlformats.org/officeDocument/2006/relationships/settings" Target="/word/settings.xml" Id="R1c8378a71e1547ce" /><Relationship Type="http://schemas.openxmlformats.org/officeDocument/2006/relationships/image" Target="/word/media/ccf542ca-fb48-4a32-ae43-f5c715ca6f49.png" Id="Rbebac673455e4841" /></Relationships>
</file>