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61bb5d496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365652bf6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cb0df227c422a" /><Relationship Type="http://schemas.openxmlformats.org/officeDocument/2006/relationships/numbering" Target="/word/numbering.xml" Id="R3d82eed89c624083" /><Relationship Type="http://schemas.openxmlformats.org/officeDocument/2006/relationships/settings" Target="/word/settings.xml" Id="R36dc8f6d417f4bd4" /><Relationship Type="http://schemas.openxmlformats.org/officeDocument/2006/relationships/image" Target="/word/media/cc9f83a8-b705-4f78-8c99-d9fb2a48015f.png" Id="R765365652bf64100" /></Relationships>
</file>