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6c288904fc45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24d16e434d48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Kamieniczki,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06c59bd8934edd" /><Relationship Type="http://schemas.openxmlformats.org/officeDocument/2006/relationships/numbering" Target="/word/numbering.xml" Id="R54d8089a18714303" /><Relationship Type="http://schemas.openxmlformats.org/officeDocument/2006/relationships/settings" Target="/word/settings.xml" Id="Rcd1d143a6ac44ddd" /><Relationship Type="http://schemas.openxmlformats.org/officeDocument/2006/relationships/image" Target="/word/media/494da475-0e3e-4722-aa3b-bce3c1e32cf8.png" Id="R9a24d16e434d4842" /></Relationships>
</file>