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10380871e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d1231efd6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Kamienna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3dcad1fbc4b90" /><Relationship Type="http://schemas.openxmlformats.org/officeDocument/2006/relationships/numbering" Target="/word/numbering.xml" Id="R861c2d9cae1f4e8e" /><Relationship Type="http://schemas.openxmlformats.org/officeDocument/2006/relationships/settings" Target="/word/settings.xml" Id="Rac970f157f624d58" /><Relationship Type="http://schemas.openxmlformats.org/officeDocument/2006/relationships/image" Target="/word/media/4566d5e4-6ec3-48f3-b7b9-3889c5f5524c.png" Id="R18bd1231efd642a2" /></Relationships>
</file>