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11f1024639c42a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726b08871f9475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Kamienszyzna,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7b12461d4f2486a" /><Relationship Type="http://schemas.openxmlformats.org/officeDocument/2006/relationships/numbering" Target="/word/numbering.xml" Id="R16d1823423cc46c3" /><Relationship Type="http://schemas.openxmlformats.org/officeDocument/2006/relationships/settings" Target="/word/settings.xml" Id="R0216ff10ac4644f6" /><Relationship Type="http://schemas.openxmlformats.org/officeDocument/2006/relationships/image" Target="/word/media/66313346-6a43-4ed7-9b06-77f2e73f51ce.png" Id="Rd726b08871f94751" /></Relationships>
</file>