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3a29aa4c5e4e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25e81b9c6b46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Kaminskie,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1911295fb74f12" /><Relationship Type="http://schemas.openxmlformats.org/officeDocument/2006/relationships/numbering" Target="/word/numbering.xml" Id="R30d3fdc804b44174" /><Relationship Type="http://schemas.openxmlformats.org/officeDocument/2006/relationships/settings" Target="/word/settings.xml" Id="R6354d7938739499d" /><Relationship Type="http://schemas.openxmlformats.org/officeDocument/2006/relationships/image" Target="/word/media/16c1b0b4-654f-4b46-83c3-ef176124dc07.png" Id="R2825e81b9c6b46e2" /></Relationships>
</file>