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2813eea1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33a1f4807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9837ebfee4fd5" /><Relationship Type="http://schemas.openxmlformats.org/officeDocument/2006/relationships/numbering" Target="/word/numbering.xml" Id="Rfad7c22897d04b89" /><Relationship Type="http://schemas.openxmlformats.org/officeDocument/2006/relationships/settings" Target="/word/settings.xml" Id="R94dada9329394010" /><Relationship Type="http://schemas.openxmlformats.org/officeDocument/2006/relationships/image" Target="/word/media/49f1b546-c563-47f9-85dc-0855464a100e.png" Id="Reb333a1f480749c2" /></Relationships>
</file>