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968ced895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5e94333a9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2296c108c42fc" /><Relationship Type="http://schemas.openxmlformats.org/officeDocument/2006/relationships/numbering" Target="/word/numbering.xml" Id="R9beec78a1a1c4099" /><Relationship Type="http://schemas.openxmlformats.org/officeDocument/2006/relationships/settings" Target="/word/settings.xml" Id="R2c9c13162b4b4cb4" /><Relationship Type="http://schemas.openxmlformats.org/officeDocument/2006/relationships/image" Target="/word/media/7c9f0ef8-b30d-46c8-b60f-55e8ace3aae1.png" Id="R2e25e94333a9489c" /></Relationships>
</file>